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BFDA" w14:textId="77777777" w:rsidR="00B66445" w:rsidRPr="00D07D4C" w:rsidRDefault="00B66445" w:rsidP="00B66445">
      <w:pPr>
        <w:suppressAutoHyphens/>
        <w:ind w:left="1701"/>
        <w:jc w:val="center"/>
        <w:rPr>
          <w:rFonts w:ascii="Arial" w:hAnsi="Arial" w:cs="Arial"/>
          <w:b/>
          <w:u w:val="single"/>
          <w:lang w:eastAsia="ar-SA"/>
        </w:rPr>
      </w:pPr>
    </w:p>
    <w:p w14:paraId="0AF65F1C" w14:textId="77777777" w:rsidR="0035621F" w:rsidRPr="0066341B" w:rsidRDefault="0035621F" w:rsidP="0035621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6341B">
        <w:rPr>
          <w:rFonts w:ascii="Arial" w:hAnsi="Arial" w:cs="Arial"/>
          <w:b/>
          <w:bCs/>
          <w:sz w:val="22"/>
          <w:szCs w:val="22"/>
          <w:u w:val="single"/>
        </w:rPr>
        <w:t>ACUERDOS DE LAS SESIONES ORDINARIAS CODISEC 2025 DE YARABAMBA</w:t>
      </w:r>
    </w:p>
    <w:p w14:paraId="28AB7DDB" w14:textId="77777777" w:rsidR="0035621F" w:rsidRDefault="0035621F" w:rsidP="0035621F">
      <w:pPr>
        <w:jc w:val="center"/>
        <w:rPr>
          <w:rFonts w:ascii="Arial" w:hAnsi="Arial" w:cs="Arial"/>
          <w:b/>
          <w:bCs/>
          <w:u w:val="single"/>
        </w:rPr>
      </w:pPr>
      <w:r w:rsidRPr="0066341B">
        <w:rPr>
          <w:rFonts w:ascii="Arial" w:hAnsi="Arial" w:cs="Arial"/>
          <w:b/>
          <w:bCs/>
          <w:sz w:val="22"/>
          <w:szCs w:val="22"/>
          <w:u w:val="single"/>
        </w:rPr>
        <w:t>PRIMER TRIMESTRE DEL 2025</w:t>
      </w:r>
    </w:p>
    <w:p w14:paraId="5607F560" w14:textId="77777777" w:rsidR="0035621F" w:rsidRPr="0066341B" w:rsidRDefault="0035621F" w:rsidP="0035621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A5D5445" w14:textId="77777777" w:rsidR="0035621F" w:rsidRPr="0066341B" w:rsidRDefault="0035621F" w:rsidP="0035621F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66341B">
        <w:rPr>
          <w:rFonts w:ascii="Arial" w:hAnsi="Arial" w:cs="Arial"/>
          <w:b/>
          <w:bCs/>
        </w:rPr>
        <w:t>PRIMERA SESION DEL CODISEC, 06 DE FEBRERO DEL 2025</w:t>
      </w:r>
    </w:p>
    <w:p w14:paraId="3976A03A" w14:textId="77777777" w:rsidR="0035621F" w:rsidRPr="0066341B" w:rsidRDefault="0035621F" w:rsidP="0035621F">
      <w:pPr>
        <w:pStyle w:val="Prrafodelista"/>
        <w:jc w:val="both"/>
        <w:rPr>
          <w:rFonts w:ascii="Arial" w:hAnsi="Arial" w:cs="Arial"/>
          <w:b/>
          <w:bCs/>
        </w:rPr>
      </w:pPr>
    </w:p>
    <w:p w14:paraId="16ED9DA6" w14:textId="77777777" w:rsidR="0035621F" w:rsidRPr="0066341B" w:rsidRDefault="0035621F" w:rsidP="0035621F">
      <w:pPr>
        <w:pStyle w:val="Prrafodelista"/>
        <w:numPr>
          <w:ilvl w:val="1"/>
          <w:numId w:val="16"/>
        </w:numPr>
        <w:tabs>
          <w:tab w:val="clear" w:pos="709"/>
        </w:tabs>
        <w:suppressAutoHyphens w:val="0"/>
        <w:spacing w:after="160" w:line="259" w:lineRule="auto"/>
        <w:contextualSpacing/>
        <w:jc w:val="both"/>
        <w:rPr>
          <w:rFonts w:ascii="Arial" w:hAnsi="Arial" w:cs="Arial"/>
        </w:rPr>
      </w:pPr>
      <w:r w:rsidRPr="0066341B">
        <w:rPr>
          <w:rFonts w:ascii="Arial" w:hAnsi="Arial" w:cs="Arial"/>
        </w:rPr>
        <w:t xml:space="preserve">Se aprueba el plan de acción distrital de seguridad ciudadana 2024-2027 con el presidente de </w:t>
      </w:r>
      <w:r w:rsidRPr="0066341B">
        <w:rPr>
          <w:rFonts w:ascii="Arial" w:hAnsi="Arial" w:cs="Arial"/>
        </w:rPr>
        <w:tab/>
        <w:t>CODISEC y todos sus miembros</w:t>
      </w:r>
    </w:p>
    <w:p w14:paraId="34C5B535" w14:textId="77777777" w:rsidR="0035621F" w:rsidRDefault="0035621F" w:rsidP="0035621F">
      <w:pPr>
        <w:pStyle w:val="Prrafodelista"/>
        <w:numPr>
          <w:ilvl w:val="1"/>
          <w:numId w:val="16"/>
        </w:numPr>
        <w:tabs>
          <w:tab w:val="clear" w:pos="709"/>
        </w:tabs>
        <w:suppressAutoHyphens w:val="0"/>
        <w:spacing w:after="160" w:line="259" w:lineRule="auto"/>
        <w:contextualSpacing/>
        <w:jc w:val="both"/>
        <w:rPr>
          <w:rFonts w:ascii="Arial" w:hAnsi="Arial" w:cs="Arial"/>
        </w:rPr>
      </w:pPr>
      <w:r w:rsidRPr="0066341B">
        <w:rPr>
          <w:rFonts w:ascii="Arial" w:hAnsi="Arial" w:cs="Arial"/>
        </w:rPr>
        <w:t>Se acuerda realizar las sesiones ordinarias los últimos martes de cada mes</w:t>
      </w:r>
    </w:p>
    <w:p w14:paraId="1FC58C2C" w14:textId="77777777" w:rsidR="0035621F" w:rsidRPr="00D30E23" w:rsidRDefault="0035621F" w:rsidP="0035621F">
      <w:pPr>
        <w:pStyle w:val="Prrafodelista"/>
        <w:tabs>
          <w:tab w:val="clear" w:pos="709"/>
        </w:tabs>
        <w:suppressAutoHyphens w:val="0"/>
        <w:spacing w:after="160" w:line="259" w:lineRule="auto"/>
        <w:ind w:left="1440"/>
        <w:contextualSpacing/>
        <w:jc w:val="both"/>
        <w:rPr>
          <w:rFonts w:ascii="Arial" w:hAnsi="Arial" w:cs="Arial"/>
        </w:rPr>
      </w:pPr>
    </w:p>
    <w:p w14:paraId="789F2642" w14:textId="77777777" w:rsidR="0035621F" w:rsidRDefault="0035621F" w:rsidP="0035621F">
      <w:pPr>
        <w:pStyle w:val="Prrafodelista"/>
        <w:numPr>
          <w:ilvl w:val="0"/>
          <w:numId w:val="16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SEGUNDA </w:t>
      </w:r>
      <w:r w:rsidRPr="0066341B">
        <w:rPr>
          <w:rFonts w:ascii="Arial" w:hAnsi="Arial" w:cs="Arial"/>
          <w:b/>
          <w:bCs/>
        </w:rPr>
        <w:t>SESION DEL CODISEC, 06 DE FEBRERO DEL 2025</w:t>
      </w:r>
    </w:p>
    <w:p w14:paraId="0C8BAD9D" w14:textId="77777777" w:rsidR="0035621F" w:rsidRPr="0066341B" w:rsidRDefault="0035621F" w:rsidP="0035621F">
      <w:pPr>
        <w:pStyle w:val="Prrafodelista"/>
        <w:tabs>
          <w:tab w:val="clear" w:pos="709"/>
        </w:tabs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b/>
          <w:bCs/>
        </w:rPr>
      </w:pPr>
    </w:p>
    <w:p w14:paraId="6590086B" w14:textId="77777777" w:rsidR="0035621F" w:rsidRPr="0066341B" w:rsidRDefault="0035621F" w:rsidP="0035621F">
      <w:pPr>
        <w:pStyle w:val="Prrafodelista"/>
        <w:spacing w:after="160" w:line="259" w:lineRule="auto"/>
        <w:ind w:left="720"/>
        <w:jc w:val="both"/>
        <w:rPr>
          <w:rFonts w:ascii="Arial" w:hAnsi="Arial" w:cs="Arial"/>
        </w:rPr>
      </w:pPr>
      <w:r w:rsidRPr="00D30E23">
        <w:rPr>
          <w:rFonts w:ascii="Arial" w:hAnsi="Arial" w:cs="Arial"/>
        </w:rPr>
        <w:t xml:space="preserve">No se realizó dicha sesión por falta de quorum y acordando con los presentes una nueva reprogramación con fecha 07 de marzo la cual tampoco tuvo el quorum mínimo requerido por lo que se pasó a dar informe de las actividades de este mes en la III sesión ordinaria </w:t>
      </w:r>
    </w:p>
    <w:p w14:paraId="619FED66" w14:textId="77777777" w:rsidR="0035621F" w:rsidRPr="0066341B" w:rsidRDefault="0035621F" w:rsidP="0035621F">
      <w:pPr>
        <w:pStyle w:val="Prrafodelista"/>
        <w:numPr>
          <w:ilvl w:val="0"/>
          <w:numId w:val="15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66341B">
        <w:rPr>
          <w:rFonts w:ascii="Arial" w:hAnsi="Arial" w:cs="Arial"/>
          <w:b/>
          <w:bCs/>
        </w:rPr>
        <w:t>TERCERA SESION ORDINARIA DEL CODISEC, 25 DE MARZO DEL 2025</w:t>
      </w:r>
    </w:p>
    <w:p w14:paraId="4F635DE9" w14:textId="77777777" w:rsidR="0035621F" w:rsidRPr="0066341B" w:rsidRDefault="0035621F" w:rsidP="0035621F">
      <w:pPr>
        <w:pStyle w:val="Prrafodelista"/>
        <w:jc w:val="both"/>
        <w:rPr>
          <w:rFonts w:ascii="Arial" w:hAnsi="Arial" w:cs="Arial"/>
          <w:b/>
          <w:bCs/>
          <w:color w:val="FF0000"/>
        </w:rPr>
      </w:pPr>
    </w:p>
    <w:p w14:paraId="32169727" w14:textId="77777777" w:rsidR="0035621F" w:rsidRPr="0066341B" w:rsidRDefault="0035621F" w:rsidP="0035621F">
      <w:pPr>
        <w:pStyle w:val="Prrafodelista"/>
        <w:numPr>
          <w:ilvl w:val="0"/>
          <w:numId w:val="17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lang w:val="es-ES"/>
        </w:rPr>
      </w:pPr>
      <w:r w:rsidRPr="0066341B">
        <w:rPr>
          <w:rFonts w:ascii="Arial" w:hAnsi="Arial" w:cs="Arial"/>
          <w:lang w:val="es-ES"/>
        </w:rPr>
        <w:t>Se acuerda firmar el p</w:t>
      </w:r>
      <w:r>
        <w:rPr>
          <w:rFonts w:ascii="Arial" w:hAnsi="Arial" w:cs="Arial"/>
        </w:rPr>
        <w:t>l</w:t>
      </w:r>
      <w:proofErr w:type="spellStart"/>
      <w:r>
        <w:rPr>
          <w:rFonts w:ascii="Arial" w:hAnsi="Arial" w:cs="Arial"/>
          <w:lang w:val="es-ES"/>
        </w:rPr>
        <w:t>a</w:t>
      </w:r>
      <w:r w:rsidRPr="0066341B">
        <w:rPr>
          <w:rFonts w:ascii="Arial" w:hAnsi="Arial" w:cs="Arial"/>
          <w:lang w:val="es-ES"/>
        </w:rPr>
        <w:t>n</w:t>
      </w:r>
      <w:proofErr w:type="spellEnd"/>
      <w:r w:rsidRPr="0066341B">
        <w:rPr>
          <w:rFonts w:ascii="Arial" w:hAnsi="Arial" w:cs="Arial"/>
          <w:lang w:val="es-ES"/>
        </w:rPr>
        <w:t xml:space="preserve"> de patrullaje integrado</w:t>
      </w:r>
      <w:r>
        <w:rPr>
          <w:rFonts w:ascii="Arial" w:hAnsi="Arial" w:cs="Arial"/>
        </w:rPr>
        <w:t xml:space="preserve"> entre la municipalidad distrital de Yarabamba (secretario técnico CODISEC) </w:t>
      </w:r>
      <w:r w:rsidRPr="0066341B">
        <w:rPr>
          <w:rFonts w:ascii="Arial" w:hAnsi="Arial" w:cs="Arial"/>
        </w:rPr>
        <w:t>la</w:t>
      </w:r>
      <w:r w:rsidRPr="0066341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comisaria de Yarabamba (Alférez PNP. Junior Cano Lujan)</w:t>
      </w:r>
    </w:p>
    <w:p w14:paraId="27B16F0A" w14:textId="77777777" w:rsidR="0035621F" w:rsidRPr="0066341B" w:rsidRDefault="0035621F" w:rsidP="0035621F">
      <w:pPr>
        <w:pStyle w:val="Prrafodelista"/>
        <w:numPr>
          <w:ilvl w:val="0"/>
          <w:numId w:val="17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Arial" w:hAnsi="Arial" w:cs="Arial"/>
          <w:lang w:val="es-ES"/>
        </w:rPr>
      </w:pPr>
      <w:r w:rsidRPr="0066341B">
        <w:rPr>
          <w:rFonts w:ascii="Arial" w:hAnsi="Arial" w:cs="Arial"/>
          <w:lang w:val="es-ES"/>
        </w:rPr>
        <w:t>Se acuerda instalar las alarmas en los puntos donde están instaladas las cámaras de videovigilancia existentes.</w:t>
      </w:r>
    </w:p>
    <w:p w14:paraId="5CFD8B21" w14:textId="77777777" w:rsidR="0035621F" w:rsidRPr="0066341B" w:rsidRDefault="0035621F" w:rsidP="0035621F">
      <w:pPr>
        <w:pStyle w:val="Prrafodelista"/>
        <w:spacing w:after="160" w:line="259" w:lineRule="auto"/>
        <w:ind w:left="1440"/>
        <w:jc w:val="both"/>
        <w:rPr>
          <w:rFonts w:ascii="Arial" w:hAnsi="Arial" w:cs="Arial"/>
          <w:color w:val="FF0000"/>
        </w:rPr>
      </w:pPr>
    </w:p>
    <w:p w14:paraId="05CF492F" w14:textId="77777777" w:rsidR="0035621F" w:rsidRPr="0066341B" w:rsidRDefault="0035621F" w:rsidP="0035621F">
      <w:pPr>
        <w:pStyle w:val="Prrafodelista"/>
        <w:rPr>
          <w:rFonts w:ascii="Arial" w:hAnsi="Arial" w:cs="Arial"/>
        </w:rPr>
      </w:pPr>
    </w:p>
    <w:p w14:paraId="2CBE48E3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1AFF099A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45202A51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7E04494D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057D140D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2A76DA9D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2CAD931A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19F10CA9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4F7F7C6C" w14:textId="77777777" w:rsidR="00B66445" w:rsidRDefault="00B66445" w:rsidP="00B66445">
      <w:pPr>
        <w:contextualSpacing/>
        <w:jc w:val="center"/>
        <w:rPr>
          <w:rFonts w:ascii="Arial" w:hAnsi="Arial" w:cs="Arial"/>
          <w:noProof/>
        </w:rPr>
      </w:pPr>
    </w:p>
    <w:p w14:paraId="7417D4B1" w14:textId="77777777" w:rsidR="00B66445" w:rsidRPr="00D07D4C" w:rsidRDefault="00B66445" w:rsidP="00B66445">
      <w:pPr>
        <w:suppressAutoHyphens/>
        <w:ind w:firstLine="568"/>
        <w:contextualSpacing/>
        <w:jc w:val="center"/>
        <w:rPr>
          <w:rFonts w:ascii="Arial" w:hAnsi="Arial" w:cs="Arial"/>
        </w:rPr>
      </w:pPr>
    </w:p>
    <w:p w14:paraId="5147717A" w14:textId="77777777" w:rsidR="00B66445" w:rsidRPr="00D07D4C" w:rsidRDefault="00B66445" w:rsidP="00B66445">
      <w:pPr>
        <w:jc w:val="both"/>
        <w:rPr>
          <w:rFonts w:ascii="Arial" w:hAnsi="Arial" w:cs="Arial"/>
          <w:noProof/>
        </w:rPr>
      </w:pPr>
    </w:p>
    <w:p w14:paraId="3CD933CE" w14:textId="77777777" w:rsidR="00B66445" w:rsidRDefault="00B66445" w:rsidP="00B66445"/>
    <w:p w14:paraId="5CA8FBB1" w14:textId="1B25A104" w:rsidR="0021267F" w:rsidRPr="0021267F" w:rsidRDefault="0021267F" w:rsidP="0021267F">
      <w:pPr>
        <w:spacing w:before="32"/>
        <w:rPr>
          <w:rFonts w:eastAsia="Arial"/>
          <w:b/>
          <w:sz w:val="32"/>
          <w:szCs w:val="32"/>
          <w:u w:val="single"/>
        </w:rPr>
      </w:pPr>
    </w:p>
    <w:sectPr w:rsidR="0021267F" w:rsidRPr="0021267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FF08D" w14:textId="77777777" w:rsidR="00FC4245" w:rsidRDefault="00FC4245" w:rsidP="00AB7C5C">
      <w:r>
        <w:separator/>
      </w:r>
    </w:p>
  </w:endnote>
  <w:endnote w:type="continuationSeparator" w:id="0">
    <w:p w14:paraId="1039DFFD" w14:textId="77777777" w:rsidR="00FC4245" w:rsidRDefault="00FC4245" w:rsidP="00AB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4890" w14:textId="77777777" w:rsidR="00FC4245" w:rsidRDefault="00FC4245" w:rsidP="00AB7C5C">
      <w:r>
        <w:separator/>
      </w:r>
    </w:p>
  </w:footnote>
  <w:footnote w:type="continuationSeparator" w:id="0">
    <w:p w14:paraId="48097043" w14:textId="77777777" w:rsidR="00FC4245" w:rsidRDefault="00FC4245" w:rsidP="00AB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2" w:space="0" w:color="auto"/>
      </w:tblBorders>
      <w:tblLook w:val="04A0" w:firstRow="1" w:lastRow="0" w:firstColumn="1" w:lastColumn="0" w:noHBand="0" w:noVBand="1"/>
    </w:tblPr>
    <w:tblGrid>
      <w:gridCol w:w="1398"/>
      <w:gridCol w:w="5517"/>
      <w:gridCol w:w="1399"/>
    </w:tblGrid>
    <w:tr w:rsidR="00C81771" w14:paraId="16660B54" w14:textId="77777777" w:rsidTr="000268CD">
      <w:trPr>
        <w:trHeight w:val="993"/>
      </w:trPr>
      <w:tc>
        <w:tcPr>
          <w:tcW w:w="1398" w:type="dxa"/>
          <w:tcBorders>
            <w:top w:val="nil"/>
            <w:left w:val="nil"/>
            <w:bottom w:val="single" w:sz="12" w:space="0" w:color="auto"/>
            <w:right w:val="nil"/>
          </w:tcBorders>
          <w:hideMark/>
        </w:tcPr>
        <w:p w14:paraId="3BE2C384" w14:textId="5AFC5C2A" w:rsidR="00C81771" w:rsidRDefault="0021267F" w:rsidP="00C81771">
          <w:pPr>
            <w:pStyle w:val="Encabezado"/>
            <w:spacing w:line="256" w:lineRule="auto"/>
            <w:jc w:val="center"/>
            <w:rPr>
              <w:rFonts w:ascii="Calisto MT" w:hAnsi="Calisto MT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DC8654A" wp14:editId="66250D05">
                <wp:simplePos x="0" y="0"/>
                <wp:positionH relativeFrom="column">
                  <wp:posOffset>-483870</wp:posOffset>
                </wp:positionH>
                <wp:positionV relativeFrom="paragraph">
                  <wp:posOffset>-325755</wp:posOffset>
                </wp:positionV>
                <wp:extent cx="904875" cy="876300"/>
                <wp:effectExtent l="0" t="0" r="9525" b="0"/>
                <wp:wrapNone/>
                <wp:docPr id="1021973294" name="Imagen 15" descr="Interfaz de usuario gráfic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nterfaz de usuario gráfic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70" t="24144" r="54707" b="62265"/>
                        <a:stretch/>
                      </pic:blipFill>
                      <pic:spPr bwMode="auto">
                        <a:xfrm>
                          <a:off x="0" y="0"/>
                          <a:ext cx="9048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17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52FFD18E" w14:textId="00565299" w:rsidR="00C81771" w:rsidRPr="00C81771" w:rsidRDefault="00C81771" w:rsidP="0021267F">
          <w:pPr>
            <w:pStyle w:val="Encabezado"/>
            <w:spacing w:line="256" w:lineRule="auto"/>
            <w:jc w:val="center"/>
            <w:rPr>
              <w:rFonts w:ascii="Calisto MT" w:hAnsi="Calisto MT" w:cs="Arial"/>
              <w:b/>
              <w:bCs/>
              <w:sz w:val="20"/>
              <w:szCs w:val="20"/>
            </w:rPr>
          </w:pPr>
          <w:r w:rsidRPr="00B771A4">
            <w:rPr>
              <w:rFonts w:ascii="Calisto MT" w:hAnsi="Calisto MT" w:cs="Arial"/>
              <w:b/>
              <w:bCs/>
              <w:sz w:val="20"/>
              <w:szCs w:val="20"/>
            </w:rPr>
            <w:t>MUNICIPALIDAD DISTRITAL DE YARABAMBA</w:t>
          </w:r>
        </w:p>
        <w:p w14:paraId="63B6AD35" w14:textId="684DD113" w:rsidR="00C81771" w:rsidRPr="000268CD" w:rsidRDefault="000268CD" w:rsidP="0021267F">
          <w:pPr>
            <w:pStyle w:val="Encabezado"/>
            <w:spacing w:line="256" w:lineRule="auto"/>
            <w:jc w:val="center"/>
            <w:rPr>
              <w:rFonts w:ascii="Calisto MT" w:hAnsi="Calisto MT" w:cs="Aparajita"/>
              <w:b/>
            </w:rPr>
          </w:pPr>
          <w:r w:rsidRPr="000268CD">
            <w:rPr>
              <w:rFonts w:ascii="Calisto MT" w:hAnsi="Calisto MT" w:cs="Aparajita"/>
              <w:b/>
            </w:rPr>
            <w:t>“</w:t>
          </w:r>
          <w:r w:rsidRPr="000268CD">
            <w:rPr>
              <w:rFonts w:ascii="Calisto MT" w:hAnsi="Calisto MT"/>
              <w:b/>
              <w:bCs/>
              <w:color w:val="000000"/>
              <w:bdr w:val="none" w:sz="0" w:space="0" w:color="auto" w:frame="1"/>
              <w:shd w:val="clear" w:color="auto" w:fill="FFFFFF"/>
            </w:rPr>
            <w:t>Año de la recuperación y consolidación de la economía peruana</w:t>
          </w:r>
          <w:r w:rsidRPr="000268CD">
            <w:rPr>
              <w:rFonts w:ascii="Calisto MT" w:hAnsi="Calisto MT" w:cs="Aparajita"/>
              <w:b/>
            </w:rPr>
            <w:t>”</w:t>
          </w:r>
        </w:p>
      </w:tc>
      <w:tc>
        <w:tcPr>
          <w:tcW w:w="1399" w:type="dxa"/>
          <w:tcBorders>
            <w:top w:val="nil"/>
            <w:left w:val="nil"/>
            <w:bottom w:val="single" w:sz="12" w:space="0" w:color="auto"/>
            <w:right w:val="nil"/>
          </w:tcBorders>
        </w:tcPr>
        <w:p w14:paraId="721FC283" w14:textId="26DBD80E" w:rsidR="00C81771" w:rsidRDefault="00C81771" w:rsidP="00C81771">
          <w:pPr>
            <w:spacing w:line="256" w:lineRule="auto"/>
            <w:rPr>
              <w:highlight w:val="yellow"/>
            </w:rPr>
          </w:pPr>
        </w:p>
        <w:p w14:paraId="477609E2" w14:textId="77777777" w:rsidR="00C81771" w:rsidRDefault="00C81771" w:rsidP="00C81771">
          <w:pPr>
            <w:spacing w:line="256" w:lineRule="auto"/>
            <w:jc w:val="center"/>
            <w:rPr>
              <w:highlight w:val="yellow"/>
            </w:rPr>
          </w:pPr>
        </w:p>
      </w:tc>
    </w:tr>
  </w:tbl>
  <w:p w14:paraId="6599BCF1" w14:textId="53AABA50" w:rsidR="007556D4" w:rsidRDefault="0021267F" w:rsidP="00E90BBE">
    <w:pPr>
      <w:pStyle w:val="Encabezado"/>
      <w:tabs>
        <w:tab w:val="clear" w:pos="4252"/>
        <w:tab w:val="clear" w:pos="8504"/>
        <w:tab w:val="left" w:pos="2337"/>
      </w:tabs>
      <w:ind w:right="2267"/>
    </w:pPr>
    <w:r w:rsidRPr="00BA33AA">
      <w:rPr>
        <w:rFonts w:ascii="Arial" w:hAnsi="Arial" w:cs="Arial"/>
        <w:b/>
        <w:bCs/>
        <w:noProof/>
        <w:color w:val="1F3864" w:themeColor="accent1" w:themeShade="80"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57BA7770" wp14:editId="77D4AD42">
          <wp:simplePos x="0" y="0"/>
          <wp:positionH relativeFrom="column">
            <wp:posOffset>4968240</wp:posOffset>
          </wp:positionH>
          <wp:positionV relativeFrom="paragraph">
            <wp:posOffset>-975360</wp:posOffset>
          </wp:positionV>
          <wp:extent cx="828675" cy="8382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920" cy="838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71">
      <w:rPr>
        <w:noProof/>
        <w:lang w:eastAsia="es-PE"/>
      </w:rPr>
      <w:drawing>
        <wp:anchor distT="0" distB="0" distL="114300" distR="114300" simplePos="0" relativeHeight="251658240" behindDoc="1" locked="0" layoutInCell="1" allowOverlap="1" wp14:anchorId="6A712567" wp14:editId="31A8EAE1">
          <wp:simplePos x="0" y="0"/>
          <wp:positionH relativeFrom="margin">
            <wp:align>center</wp:align>
          </wp:positionH>
          <wp:positionV relativeFrom="paragraph">
            <wp:posOffset>612775</wp:posOffset>
          </wp:positionV>
          <wp:extent cx="7469505" cy="9133840"/>
          <wp:effectExtent l="0" t="0" r="0" b="0"/>
          <wp:wrapNone/>
          <wp:docPr id="8" name="Imagen 8" descr="C:\Users\RR.PP\AppData\Local\Microsoft\Windows\INetCache\Content.Word\PAPEL MEBRETADO-15-15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R.PP\AppData\Local\Microsoft\Windows\INetCache\Content.Word\PAPEL MEBRETADO-15-15-15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65"/>
                  <a:stretch/>
                </pic:blipFill>
                <pic:spPr bwMode="auto">
                  <a:xfrm>
                    <a:off x="0" y="0"/>
                    <a:ext cx="7469505" cy="9133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882"/>
    <w:multiLevelType w:val="multilevel"/>
    <w:tmpl w:val="B36A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7532D"/>
    <w:multiLevelType w:val="hybridMultilevel"/>
    <w:tmpl w:val="5120A77C"/>
    <w:lvl w:ilvl="0" w:tplc="280A0001">
      <w:start w:val="1"/>
      <w:numFmt w:val="bullet"/>
      <w:lvlText w:val=""/>
      <w:lvlJc w:val="left"/>
      <w:pPr>
        <w:ind w:left="74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1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88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95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02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0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17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4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168" w:hanging="360"/>
      </w:pPr>
      <w:rPr>
        <w:rFonts w:ascii="Wingdings" w:hAnsi="Wingdings" w:hint="default"/>
      </w:rPr>
    </w:lvl>
  </w:abstractNum>
  <w:abstractNum w:abstractNumId="2" w15:restartNumberingAfterBreak="0">
    <w:nsid w:val="18B9152C"/>
    <w:multiLevelType w:val="multilevel"/>
    <w:tmpl w:val="E898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70BE7"/>
    <w:multiLevelType w:val="multilevel"/>
    <w:tmpl w:val="9D0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770C3"/>
    <w:multiLevelType w:val="multilevel"/>
    <w:tmpl w:val="4BC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AF175B"/>
    <w:multiLevelType w:val="multilevel"/>
    <w:tmpl w:val="7DAA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66F2B"/>
    <w:multiLevelType w:val="hybridMultilevel"/>
    <w:tmpl w:val="734814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666B2"/>
    <w:multiLevelType w:val="multilevel"/>
    <w:tmpl w:val="F624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A5B16"/>
    <w:multiLevelType w:val="multilevel"/>
    <w:tmpl w:val="47B2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61468"/>
    <w:multiLevelType w:val="hybridMultilevel"/>
    <w:tmpl w:val="E0D28A46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350B9"/>
    <w:multiLevelType w:val="multilevel"/>
    <w:tmpl w:val="FCFC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B100B"/>
    <w:multiLevelType w:val="hybridMultilevel"/>
    <w:tmpl w:val="A4B8AB22"/>
    <w:lvl w:ilvl="0" w:tplc="C4C42092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1E1C86"/>
    <w:multiLevelType w:val="multilevel"/>
    <w:tmpl w:val="054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152B3"/>
    <w:multiLevelType w:val="multilevel"/>
    <w:tmpl w:val="A2D2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9F61A1"/>
    <w:multiLevelType w:val="multilevel"/>
    <w:tmpl w:val="4EEE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C0E4C"/>
    <w:multiLevelType w:val="hybridMultilevel"/>
    <w:tmpl w:val="3A58A40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D03B0"/>
    <w:multiLevelType w:val="hybridMultilevel"/>
    <w:tmpl w:val="66D4693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79257">
    <w:abstractNumId w:val="15"/>
  </w:num>
  <w:num w:numId="2" w16cid:durableId="86388298">
    <w:abstractNumId w:val="1"/>
  </w:num>
  <w:num w:numId="3" w16cid:durableId="18744418">
    <w:abstractNumId w:val="7"/>
  </w:num>
  <w:num w:numId="4" w16cid:durableId="1859663584">
    <w:abstractNumId w:val="2"/>
  </w:num>
  <w:num w:numId="5" w16cid:durableId="204103684">
    <w:abstractNumId w:val="12"/>
  </w:num>
  <w:num w:numId="6" w16cid:durableId="1843742042">
    <w:abstractNumId w:val="14"/>
  </w:num>
  <w:num w:numId="7" w16cid:durableId="1598901367">
    <w:abstractNumId w:val="6"/>
  </w:num>
  <w:num w:numId="8" w16cid:durableId="468013480">
    <w:abstractNumId w:val="10"/>
  </w:num>
  <w:num w:numId="9" w16cid:durableId="1042947494">
    <w:abstractNumId w:val="4"/>
  </w:num>
  <w:num w:numId="10" w16cid:durableId="1953396822">
    <w:abstractNumId w:val="8"/>
  </w:num>
  <w:num w:numId="11" w16cid:durableId="1332180722">
    <w:abstractNumId w:val="5"/>
  </w:num>
  <w:num w:numId="12" w16cid:durableId="1130972771">
    <w:abstractNumId w:val="0"/>
  </w:num>
  <w:num w:numId="13" w16cid:durableId="736056642">
    <w:abstractNumId w:val="3"/>
  </w:num>
  <w:num w:numId="14" w16cid:durableId="381293395">
    <w:abstractNumId w:val="13"/>
  </w:num>
  <w:num w:numId="15" w16cid:durableId="1163158357">
    <w:abstractNumId w:val="16"/>
  </w:num>
  <w:num w:numId="16" w16cid:durableId="184296586">
    <w:abstractNumId w:val="9"/>
  </w:num>
  <w:num w:numId="17" w16cid:durableId="783158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5C"/>
    <w:rsid w:val="00024469"/>
    <w:rsid w:val="000268CD"/>
    <w:rsid w:val="00034EDF"/>
    <w:rsid w:val="00052273"/>
    <w:rsid w:val="0005352C"/>
    <w:rsid w:val="0006326A"/>
    <w:rsid w:val="00065390"/>
    <w:rsid w:val="00074AD5"/>
    <w:rsid w:val="00092061"/>
    <w:rsid w:val="000C63B7"/>
    <w:rsid w:val="000D78B8"/>
    <w:rsid w:val="000E39B7"/>
    <w:rsid w:val="001201C6"/>
    <w:rsid w:val="001573B8"/>
    <w:rsid w:val="00197D0C"/>
    <w:rsid w:val="001A30DD"/>
    <w:rsid w:val="001C49ED"/>
    <w:rsid w:val="001D7ACD"/>
    <w:rsid w:val="001E265B"/>
    <w:rsid w:val="0021267F"/>
    <w:rsid w:val="00222026"/>
    <w:rsid w:val="002327FC"/>
    <w:rsid w:val="00265EEB"/>
    <w:rsid w:val="00282540"/>
    <w:rsid w:val="002830F1"/>
    <w:rsid w:val="00283BCD"/>
    <w:rsid w:val="002A173E"/>
    <w:rsid w:val="002A52BD"/>
    <w:rsid w:val="002D11B1"/>
    <w:rsid w:val="0035621F"/>
    <w:rsid w:val="0038166F"/>
    <w:rsid w:val="003A20B9"/>
    <w:rsid w:val="003A7323"/>
    <w:rsid w:val="003B3A69"/>
    <w:rsid w:val="003C03DF"/>
    <w:rsid w:val="003F40BD"/>
    <w:rsid w:val="0043254C"/>
    <w:rsid w:val="004453E3"/>
    <w:rsid w:val="004708A4"/>
    <w:rsid w:val="004C4AD3"/>
    <w:rsid w:val="00511033"/>
    <w:rsid w:val="00516662"/>
    <w:rsid w:val="00520C61"/>
    <w:rsid w:val="00533BA9"/>
    <w:rsid w:val="00551B5A"/>
    <w:rsid w:val="00574645"/>
    <w:rsid w:val="00576BFA"/>
    <w:rsid w:val="00582A49"/>
    <w:rsid w:val="00594B3D"/>
    <w:rsid w:val="005A0D13"/>
    <w:rsid w:val="005C4560"/>
    <w:rsid w:val="005D2DE5"/>
    <w:rsid w:val="006351B6"/>
    <w:rsid w:val="00651473"/>
    <w:rsid w:val="006B0D19"/>
    <w:rsid w:val="006B4C8B"/>
    <w:rsid w:val="006C5FAD"/>
    <w:rsid w:val="006D7FF1"/>
    <w:rsid w:val="006E4F84"/>
    <w:rsid w:val="00712964"/>
    <w:rsid w:val="00715257"/>
    <w:rsid w:val="00716CE2"/>
    <w:rsid w:val="0073065F"/>
    <w:rsid w:val="00735F33"/>
    <w:rsid w:val="007556D4"/>
    <w:rsid w:val="007B36D6"/>
    <w:rsid w:val="007E6DC0"/>
    <w:rsid w:val="007F63F7"/>
    <w:rsid w:val="008066D7"/>
    <w:rsid w:val="0082515D"/>
    <w:rsid w:val="008301F5"/>
    <w:rsid w:val="0088459E"/>
    <w:rsid w:val="00900B8F"/>
    <w:rsid w:val="009171F0"/>
    <w:rsid w:val="00921E94"/>
    <w:rsid w:val="00942832"/>
    <w:rsid w:val="0098543D"/>
    <w:rsid w:val="009868AC"/>
    <w:rsid w:val="009A16A7"/>
    <w:rsid w:val="009B178C"/>
    <w:rsid w:val="009B739C"/>
    <w:rsid w:val="009B776B"/>
    <w:rsid w:val="009D4952"/>
    <w:rsid w:val="009D5B36"/>
    <w:rsid w:val="00A01A11"/>
    <w:rsid w:val="00A56C88"/>
    <w:rsid w:val="00A65181"/>
    <w:rsid w:val="00A74261"/>
    <w:rsid w:val="00AA1236"/>
    <w:rsid w:val="00AA48DE"/>
    <w:rsid w:val="00AB7C5C"/>
    <w:rsid w:val="00AC6D04"/>
    <w:rsid w:val="00AD5C7A"/>
    <w:rsid w:val="00B16B7D"/>
    <w:rsid w:val="00B22EF7"/>
    <w:rsid w:val="00B47860"/>
    <w:rsid w:val="00B540DA"/>
    <w:rsid w:val="00B66445"/>
    <w:rsid w:val="00B70AF7"/>
    <w:rsid w:val="00B8180B"/>
    <w:rsid w:val="00BA47D5"/>
    <w:rsid w:val="00BC5069"/>
    <w:rsid w:val="00C022CB"/>
    <w:rsid w:val="00C178FB"/>
    <w:rsid w:val="00C2214D"/>
    <w:rsid w:val="00C42F86"/>
    <w:rsid w:val="00C4574D"/>
    <w:rsid w:val="00C55B60"/>
    <w:rsid w:val="00C81771"/>
    <w:rsid w:val="00CB1A69"/>
    <w:rsid w:val="00CB5CC4"/>
    <w:rsid w:val="00CC1EAC"/>
    <w:rsid w:val="00CE463D"/>
    <w:rsid w:val="00D03211"/>
    <w:rsid w:val="00D65FD9"/>
    <w:rsid w:val="00D87E03"/>
    <w:rsid w:val="00DA70C5"/>
    <w:rsid w:val="00DB50BB"/>
    <w:rsid w:val="00DB728C"/>
    <w:rsid w:val="00DD799D"/>
    <w:rsid w:val="00DE0786"/>
    <w:rsid w:val="00DE2BB4"/>
    <w:rsid w:val="00E150FB"/>
    <w:rsid w:val="00E50E94"/>
    <w:rsid w:val="00E539AF"/>
    <w:rsid w:val="00E657BE"/>
    <w:rsid w:val="00E72747"/>
    <w:rsid w:val="00E746B2"/>
    <w:rsid w:val="00E74A88"/>
    <w:rsid w:val="00E90BBE"/>
    <w:rsid w:val="00E942FF"/>
    <w:rsid w:val="00EC1ADE"/>
    <w:rsid w:val="00EC28DF"/>
    <w:rsid w:val="00ED3948"/>
    <w:rsid w:val="00EF4858"/>
    <w:rsid w:val="00F0596F"/>
    <w:rsid w:val="00F062EA"/>
    <w:rsid w:val="00F247C7"/>
    <w:rsid w:val="00F409D1"/>
    <w:rsid w:val="00F40A50"/>
    <w:rsid w:val="00F43C1D"/>
    <w:rsid w:val="00F5454E"/>
    <w:rsid w:val="00FA6119"/>
    <w:rsid w:val="00FB0EB6"/>
    <w:rsid w:val="00FB5497"/>
    <w:rsid w:val="00FC24E0"/>
    <w:rsid w:val="00FC4245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9B32BE"/>
  <w15:chartTrackingRefBased/>
  <w15:docId w15:val="{F84F3410-5830-4F4B-8EF4-C28173F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C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7C5C"/>
  </w:style>
  <w:style w:type="paragraph" w:styleId="Piedepgina">
    <w:name w:val="footer"/>
    <w:basedOn w:val="Normal"/>
    <w:link w:val="PiedepginaCar"/>
    <w:uiPriority w:val="99"/>
    <w:unhideWhenUsed/>
    <w:rsid w:val="00AB7C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7C5C"/>
  </w:style>
  <w:style w:type="paragraph" w:styleId="Textodeglobo">
    <w:name w:val="Balloon Text"/>
    <w:basedOn w:val="Normal"/>
    <w:link w:val="TextodegloboCar"/>
    <w:uiPriority w:val="99"/>
    <w:semiHidden/>
    <w:unhideWhenUsed/>
    <w:rsid w:val="00DB7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8C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5C4560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42F8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20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E39B7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  <w:lang w:val="es-CO" w:eastAsia="en-US"/>
    </w:rPr>
  </w:style>
  <w:style w:type="paragraph" w:styleId="NormalWeb">
    <w:name w:val="Normal (Web)"/>
    <w:basedOn w:val="Normal"/>
    <w:uiPriority w:val="99"/>
    <w:unhideWhenUsed/>
    <w:rsid w:val="005D2DE5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F062EA"/>
    <w:rPr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35621F"/>
    <w:rPr>
      <w:rFonts w:ascii="Calibri" w:eastAsia="DejaVu Sans" w:hAnsi="Calibri" w:cs="Times New Roman"/>
      <w:color w:val="00000A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0AF9-307E-4AE5-B2B0-AC5AD2EA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</dc:creator>
  <cp:keywords/>
  <dc:description/>
  <cp:lastModifiedBy>carlos mendoza</cp:lastModifiedBy>
  <cp:revision>2</cp:revision>
  <cp:lastPrinted>2025-03-19T21:03:00Z</cp:lastPrinted>
  <dcterms:created xsi:type="dcterms:W3CDTF">2025-04-02T20:11:00Z</dcterms:created>
  <dcterms:modified xsi:type="dcterms:W3CDTF">2025-04-02T20:11:00Z</dcterms:modified>
</cp:coreProperties>
</file>